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F68F" w14:textId="536C2925" w:rsidR="008F3A8F" w:rsidRPr="00407B04" w:rsidRDefault="002B71F9" w:rsidP="008F3A8F">
      <w:pPr>
        <w:rPr>
          <w:rFonts w:ascii="Arial" w:hAnsi="Arial" w:cs="Arial"/>
          <w:color w:val="7F7F7F" w:themeColor="text1" w:themeTint="80"/>
          <w:sz w:val="22"/>
          <w:szCs w:val="22"/>
        </w:rPr>
      </w:pPr>
      <w:r w:rsidRPr="00407B04">
        <w:rPr>
          <w:rFonts w:ascii="Arial" w:hAnsi="Arial" w:cs="Arial"/>
          <w:color w:val="7F7F7F" w:themeColor="text1" w:themeTint="80"/>
          <w:sz w:val="22"/>
          <w:szCs w:val="22"/>
        </w:rPr>
        <w:t>August 2</w:t>
      </w:r>
      <w:r w:rsidR="00407B04" w:rsidRPr="00407B04">
        <w:rPr>
          <w:rFonts w:ascii="Arial" w:hAnsi="Arial" w:cs="Arial"/>
          <w:color w:val="7F7F7F" w:themeColor="text1" w:themeTint="80"/>
          <w:sz w:val="22"/>
          <w:szCs w:val="22"/>
        </w:rPr>
        <w:t>4</w:t>
      </w:r>
      <w:r w:rsidR="008F3A8F" w:rsidRPr="00407B04">
        <w:rPr>
          <w:rFonts w:ascii="Arial" w:hAnsi="Arial" w:cs="Arial"/>
          <w:color w:val="7F7F7F" w:themeColor="text1" w:themeTint="80"/>
          <w:sz w:val="22"/>
          <w:szCs w:val="22"/>
        </w:rPr>
        <w:t xml:space="preserve">, 2021                                                </w:t>
      </w:r>
      <w:r w:rsidR="008F3A8F" w:rsidRPr="00407B04">
        <w:rPr>
          <w:rFonts w:ascii="Arial" w:hAnsi="Arial" w:cs="Arial"/>
          <w:color w:val="7F7F7F" w:themeColor="text1" w:themeTint="80"/>
          <w:sz w:val="22"/>
          <w:szCs w:val="22"/>
        </w:rPr>
        <w:tab/>
      </w:r>
      <w:r w:rsidR="00407B04" w:rsidRPr="00407B04">
        <w:rPr>
          <w:rFonts w:ascii="Arial" w:hAnsi="Arial" w:cs="Arial"/>
          <w:color w:val="7F7F7F" w:themeColor="text1" w:themeTint="80"/>
          <w:sz w:val="22"/>
          <w:szCs w:val="22"/>
        </w:rPr>
        <w:t xml:space="preserve">                 </w:t>
      </w:r>
      <w:r w:rsidR="008F3A8F" w:rsidRPr="00407B04">
        <w:rPr>
          <w:rFonts w:ascii="Arial" w:hAnsi="Arial" w:cs="Arial"/>
          <w:color w:val="7F7F7F" w:themeColor="text1" w:themeTint="80"/>
          <w:sz w:val="22"/>
          <w:szCs w:val="22"/>
        </w:rPr>
        <w:t>Contact:  Andrea Spencer</w:t>
      </w:r>
      <w:r w:rsidR="00C97A4B" w:rsidRPr="00407B04">
        <w:rPr>
          <w:rFonts w:ascii="Arial" w:hAnsi="Arial" w:cs="Arial"/>
          <w:color w:val="7F7F7F" w:themeColor="text1" w:themeTint="80"/>
          <w:sz w:val="22"/>
          <w:szCs w:val="22"/>
        </w:rPr>
        <w:t xml:space="preserve"> 904-716-1005</w:t>
      </w:r>
    </w:p>
    <w:p w14:paraId="5616C8EE" w14:textId="77777777" w:rsidR="008F3A8F" w:rsidRPr="008F3A8F" w:rsidRDefault="008F3A8F" w:rsidP="008F3A8F">
      <w:pPr>
        <w:rPr>
          <w:rFonts w:ascii="Arial" w:hAnsi="Arial" w:cs="Arial"/>
          <w:sz w:val="22"/>
          <w:szCs w:val="22"/>
        </w:rPr>
      </w:pPr>
      <w:r w:rsidRPr="00407B04">
        <w:rPr>
          <w:rFonts w:ascii="Arial" w:hAnsi="Arial" w:cs="Arial"/>
          <w:color w:val="7F7F7F" w:themeColor="text1" w:themeTint="80"/>
          <w:sz w:val="22"/>
          <w:szCs w:val="22"/>
        </w:rPr>
        <w:t xml:space="preserve">For Immediate Release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97A4B">
        <w:rPr>
          <w:rFonts w:ascii="Arial" w:hAnsi="Arial" w:cs="Arial"/>
          <w:sz w:val="22"/>
          <w:szCs w:val="22"/>
        </w:rPr>
        <w:t xml:space="preserve"> </w:t>
      </w:r>
    </w:p>
    <w:p w14:paraId="43272B67" w14:textId="77777777" w:rsidR="008F3A8F" w:rsidRPr="008F3A8F" w:rsidRDefault="008F3A8F" w:rsidP="00C97A4B">
      <w:pPr>
        <w:rPr>
          <w:rFonts w:ascii="Arial" w:hAnsi="Arial" w:cs="Arial"/>
          <w:sz w:val="22"/>
          <w:szCs w:val="22"/>
        </w:rPr>
      </w:pPr>
      <w:r w:rsidRPr="008F3A8F">
        <w:rPr>
          <w:rFonts w:ascii="Arial" w:hAnsi="Arial" w:cs="Arial"/>
          <w:sz w:val="22"/>
          <w:szCs w:val="22"/>
        </w:rPr>
        <w:t xml:space="preserve">                                                                                                                </w:t>
      </w:r>
    </w:p>
    <w:p w14:paraId="50B8D932" w14:textId="3EE68BA9" w:rsidR="008F3A8F" w:rsidRPr="00407B04" w:rsidRDefault="008F3A8F" w:rsidP="00407B04">
      <w:pPr>
        <w:jc w:val="center"/>
        <w:rPr>
          <w:rFonts w:ascii="Arial" w:hAnsi="Arial" w:cs="Arial"/>
          <w:b/>
          <w:i/>
          <w:sz w:val="30"/>
          <w:szCs w:val="30"/>
        </w:rPr>
      </w:pPr>
      <w:r w:rsidRPr="00407B04">
        <w:rPr>
          <w:rFonts w:ascii="Arial" w:hAnsi="Arial" w:cs="Arial"/>
          <w:b/>
          <w:sz w:val="30"/>
          <w:szCs w:val="30"/>
        </w:rPr>
        <w:t>ElderSource</w:t>
      </w:r>
      <w:r w:rsidR="00407B04" w:rsidRPr="00407B04">
        <w:rPr>
          <w:rFonts w:ascii="Arial" w:hAnsi="Arial" w:cs="Arial"/>
          <w:b/>
          <w:sz w:val="30"/>
          <w:szCs w:val="30"/>
        </w:rPr>
        <w:t xml:space="preserve">, </w:t>
      </w:r>
      <w:r w:rsidR="002B71F9" w:rsidRPr="00407B04">
        <w:rPr>
          <w:rFonts w:ascii="Arial" w:hAnsi="Arial" w:cs="Arial"/>
          <w:b/>
          <w:sz w:val="30"/>
          <w:szCs w:val="30"/>
        </w:rPr>
        <w:t>AHEC Team</w:t>
      </w:r>
      <w:r w:rsidR="00407B04" w:rsidRPr="00407B04">
        <w:rPr>
          <w:rFonts w:ascii="Arial" w:hAnsi="Arial" w:cs="Arial"/>
          <w:b/>
          <w:sz w:val="30"/>
          <w:szCs w:val="30"/>
        </w:rPr>
        <w:t xml:space="preserve"> </w:t>
      </w:r>
      <w:r w:rsidR="002B71F9" w:rsidRPr="00407B04">
        <w:rPr>
          <w:rFonts w:ascii="Arial" w:hAnsi="Arial" w:cs="Arial"/>
          <w:b/>
          <w:sz w:val="30"/>
          <w:szCs w:val="30"/>
        </w:rPr>
        <w:t>to Offer COVID Informational Workshops</w:t>
      </w:r>
    </w:p>
    <w:p w14:paraId="5E7137A4" w14:textId="77777777" w:rsidR="008F3A8F" w:rsidRPr="008F3A8F" w:rsidRDefault="008F3A8F" w:rsidP="00165170">
      <w:pPr>
        <w:rPr>
          <w:rFonts w:ascii="Arial" w:hAnsi="Arial" w:cs="Arial"/>
          <w:sz w:val="22"/>
          <w:szCs w:val="22"/>
        </w:rPr>
      </w:pPr>
      <w:r w:rsidRPr="008F3A8F">
        <w:rPr>
          <w:rFonts w:ascii="Arial" w:hAnsi="Arial" w:cs="Arial"/>
          <w:sz w:val="22"/>
          <w:szCs w:val="22"/>
        </w:rPr>
        <w:t xml:space="preserve">                                                                                                                                                                                                                                                                                                                                                                                                                                                                                                                                                                                                                                                                                                                                                                                                                                                                                                                                                                                                                                                                                                                                                                                                                                                                                                                                                                                                                                                                                                   </w:t>
      </w:r>
    </w:p>
    <w:p w14:paraId="38707EAC" w14:textId="414F2DF4" w:rsidR="00E831AE" w:rsidRDefault="008F3A8F" w:rsidP="00831BDD">
      <w:pPr>
        <w:rPr>
          <w:rFonts w:ascii="Arial" w:hAnsi="Arial" w:cs="Arial"/>
          <w:color w:val="000000" w:themeColor="text1"/>
          <w:sz w:val="22"/>
          <w:szCs w:val="22"/>
        </w:rPr>
      </w:pPr>
      <w:r w:rsidRPr="00345451">
        <w:rPr>
          <w:rFonts w:ascii="Arial" w:hAnsi="Arial" w:cs="Arial"/>
          <w:color w:val="000000" w:themeColor="text1"/>
          <w:sz w:val="22"/>
          <w:szCs w:val="22"/>
        </w:rPr>
        <w:t>JACKSONVILLE, FL –</w:t>
      </w:r>
      <w:r w:rsidR="00F926CA">
        <w:rPr>
          <w:rFonts w:ascii="Arial" w:hAnsi="Arial" w:cs="Arial"/>
          <w:color w:val="000000" w:themeColor="text1"/>
          <w:sz w:val="22"/>
          <w:szCs w:val="22"/>
        </w:rPr>
        <w:t xml:space="preserve"> </w:t>
      </w:r>
      <w:r w:rsidR="00D56A16">
        <w:rPr>
          <w:rFonts w:ascii="Arial" w:hAnsi="Arial" w:cs="Arial"/>
          <w:color w:val="000000" w:themeColor="text1"/>
          <w:sz w:val="22"/>
          <w:szCs w:val="22"/>
        </w:rPr>
        <w:t>Misinformation</w:t>
      </w:r>
      <w:r w:rsidR="00157E46">
        <w:rPr>
          <w:rFonts w:ascii="Arial" w:hAnsi="Arial" w:cs="Arial"/>
          <w:color w:val="000000" w:themeColor="text1"/>
          <w:sz w:val="22"/>
          <w:szCs w:val="22"/>
        </w:rPr>
        <w:t xml:space="preserve"> about </w:t>
      </w:r>
      <w:r w:rsidR="00B153C7">
        <w:rPr>
          <w:rFonts w:ascii="Arial" w:hAnsi="Arial" w:cs="Arial"/>
          <w:color w:val="000000" w:themeColor="text1"/>
          <w:sz w:val="22"/>
          <w:szCs w:val="22"/>
        </w:rPr>
        <w:t xml:space="preserve">the </w:t>
      </w:r>
      <w:r w:rsidR="00D56A16">
        <w:rPr>
          <w:rFonts w:ascii="Arial" w:hAnsi="Arial" w:cs="Arial"/>
          <w:color w:val="000000" w:themeColor="text1"/>
          <w:sz w:val="22"/>
          <w:szCs w:val="22"/>
        </w:rPr>
        <w:t xml:space="preserve">COVID-19 </w:t>
      </w:r>
      <w:r w:rsidR="00F926CA">
        <w:rPr>
          <w:rFonts w:ascii="Arial" w:hAnsi="Arial" w:cs="Arial"/>
          <w:color w:val="000000" w:themeColor="text1"/>
          <w:sz w:val="22"/>
          <w:szCs w:val="22"/>
        </w:rPr>
        <w:t xml:space="preserve">virus and vaccine is </w:t>
      </w:r>
      <w:r w:rsidR="00157E46">
        <w:rPr>
          <w:rFonts w:ascii="Arial" w:hAnsi="Arial" w:cs="Arial"/>
          <w:color w:val="000000" w:themeColor="text1"/>
          <w:sz w:val="22"/>
          <w:szCs w:val="22"/>
        </w:rPr>
        <w:t xml:space="preserve">often </w:t>
      </w:r>
      <w:r w:rsidR="00407B04">
        <w:rPr>
          <w:rFonts w:ascii="Arial" w:hAnsi="Arial" w:cs="Arial"/>
          <w:color w:val="000000" w:themeColor="text1"/>
          <w:sz w:val="22"/>
          <w:szCs w:val="22"/>
        </w:rPr>
        <w:t>a reason</w:t>
      </w:r>
      <w:r w:rsidR="000411D2">
        <w:rPr>
          <w:rFonts w:ascii="Arial" w:hAnsi="Arial" w:cs="Arial"/>
          <w:color w:val="000000" w:themeColor="text1"/>
          <w:sz w:val="22"/>
          <w:szCs w:val="22"/>
        </w:rPr>
        <w:t xml:space="preserve"> </w:t>
      </w:r>
      <w:r w:rsidR="00F926CA">
        <w:rPr>
          <w:rFonts w:ascii="Arial" w:hAnsi="Arial" w:cs="Arial"/>
          <w:color w:val="000000" w:themeColor="text1"/>
          <w:sz w:val="22"/>
          <w:szCs w:val="22"/>
        </w:rPr>
        <w:t xml:space="preserve">some </w:t>
      </w:r>
      <w:r w:rsidR="00157E46">
        <w:rPr>
          <w:rFonts w:ascii="Arial" w:hAnsi="Arial" w:cs="Arial"/>
          <w:color w:val="000000" w:themeColor="text1"/>
          <w:sz w:val="22"/>
          <w:szCs w:val="22"/>
        </w:rPr>
        <w:t xml:space="preserve">individuals </w:t>
      </w:r>
      <w:proofErr w:type="gramStart"/>
      <w:r w:rsidR="005B1434">
        <w:rPr>
          <w:rFonts w:ascii="Arial" w:hAnsi="Arial" w:cs="Arial"/>
          <w:color w:val="000000" w:themeColor="text1"/>
          <w:sz w:val="22"/>
          <w:szCs w:val="22"/>
        </w:rPr>
        <w:t>do not get</w:t>
      </w:r>
      <w:proofErr w:type="gramEnd"/>
      <w:r w:rsidR="005B1434">
        <w:rPr>
          <w:rFonts w:ascii="Arial" w:hAnsi="Arial" w:cs="Arial"/>
          <w:color w:val="000000" w:themeColor="text1"/>
          <w:sz w:val="22"/>
          <w:szCs w:val="22"/>
        </w:rPr>
        <w:t xml:space="preserve"> </w:t>
      </w:r>
      <w:r w:rsidR="00157E46">
        <w:rPr>
          <w:rFonts w:ascii="Arial" w:hAnsi="Arial" w:cs="Arial"/>
          <w:color w:val="000000" w:themeColor="text1"/>
          <w:sz w:val="22"/>
          <w:szCs w:val="22"/>
        </w:rPr>
        <w:t xml:space="preserve">vaccinated. </w:t>
      </w:r>
      <w:r w:rsidR="00407B04">
        <w:rPr>
          <w:rFonts w:ascii="Arial" w:hAnsi="Arial" w:cs="Arial"/>
          <w:color w:val="000000" w:themeColor="text1"/>
          <w:sz w:val="22"/>
          <w:szCs w:val="22"/>
        </w:rPr>
        <w:t>T</w:t>
      </w:r>
      <w:r w:rsidR="00A52C68">
        <w:rPr>
          <w:rFonts w:ascii="Arial" w:hAnsi="Arial" w:cs="Arial"/>
          <w:color w:val="000000" w:themeColor="text1"/>
          <w:sz w:val="22"/>
          <w:szCs w:val="22"/>
        </w:rPr>
        <w:t>he Northeast Florida Ar</w:t>
      </w:r>
      <w:r w:rsidR="00A6104E">
        <w:rPr>
          <w:rFonts w:ascii="Arial" w:hAnsi="Arial" w:cs="Arial"/>
          <w:color w:val="000000" w:themeColor="text1"/>
          <w:sz w:val="22"/>
          <w:szCs w:val="22"/>
        </w:rPr>
        <w:t>ea H</w:t>
      </w:r>
      <w:r w:rsidR="00A52C68">
        <w:rPr>
          <w:rFonts w:ascii="Arial" w:hAnsi="Arial" w:cs="Arial"/>
          <w:color w:val="000000" w:themeColor="text1"/>
          <w:sz w:val="22"/>
          <w:szCs w:val="22"/>
        </w:rPr>
        <w:t>ealth Education Center (AHEC)</w:t>
      </w:r>
      <w:r w:rsidR="00407B04">
        <w:rPr>
          <w:rFonts w:ascii="Arial" w:hAnsi="Arial" w:cs="Arial"/>
          <w:color w:val="000000" w:themeColor="text1"/>
          <w:sz w:val="22"/>
          <w:szCs w:val="22"/>
        </w:rPr>
        <w:t>, with funding from the Florida Department of Elder Affairs through ElderSource,</w:t>
      </w:r>
      <w:r w:rsidR="00A52C68">
        <w:rPr>
          <w:rFonts w:ascii="Arial" w:hAnsi="Arial" w:cs="Arial"/>
          <w:color w:val="000000" w:themeColor="text1"/>
          <w:sz w:val="22"/>
          <w:szCs w:val="22"/>
        </w:rPr>
        <w:t xml:space="preserve"> </w:t>
      </w:r>
      <w:r w:rsidR="000411D2">
        <w:rPr>
          <w:rFonts w:ascii="Arial" w:hAnsi="Arial" w:cs="Arial"/>
          <w:color w:val="000000" w:themeColor="text1"/>
          <w:sz w:val="22"/>
          <w:szCs w:val="22"/>
        </w:rPr>
        <w:t xml:space="preserve">wants to </w:t>
      </w:r>
      <w:r w:rsidR="00407B04">
        <w:rPr>
          <w:rFonts w:ascii="Arial" w:hAnsi="Arial" w:cs="Arial"/>
          <w:color w:val="000000" w:themeColor="text1"/>
          <w:sz w:val="22"/>
          <w:szCs w:val="22"/>
        </w:rPr>
        <w:t xml:space="preserve">help </w:t>
      </w:r>
      <w:r w:rsidR="000411D2">
        <w:rPr>
          <w:rFonts w:ascii="Arial" w:hAnsi="Arial" w:cs="Arial"/>
          <w:color w:val="000000" w:themeColor="text1"/>
          <w:sz w:val="22"/>
          <w:szCs w:val="22"/>
        </w:rPr>
        <w:t xml:space="preserve">increase vaccination rates by </w:t>
      </w:r>
      <w:r w:rsidR="00157E46">
        <w:rPr>
          <w:rFonts w:ascii="Arial" w:hAnsi="Arial" w:cs="Arial"/>
          <w:color w:val="000000" w:themeColor="text1"/>
          <w:sz w:val="22"/>
          <w:szCs w:val="22"/>
        </w:rPr>
        <w:t xml:space="preserve">offering free workshops to </w:t>
      </w:r>
      <w:r w:rsidR="00A112D2">
        <w:rPr>
          <w:rFonts w:ascii="Arial" w:hAnsi="Arial" w:cs="Arial"/>
          <w:color w:val="000000" w:themeColor="text1"/>
          <w:sz w:val="22"/>
          <w:szCs w:val="22"/>
        </w:rPr>
        <w:t xml:space="preserve">bust </w:t>
      </w:r>
      <w:r w:rsidR="00157E46">
        <w:rPr>
          <w:rFonts w:ascii="Arial" w:hAnsi="Arial" w:cs="Arial"/>
          <w:color w:val="000000" w:themeColor="text1"/>
          <w:sz w:val="22"/>
          <w:szCs w:val="22"/>
        </w:rPr>
        <w:t xml:space="preserve">the myths </w:t>
      </w:r>
      <w:r w:rsidR="00D56A16">
        <w:rPr>
          <w:rFonts w:ascii="Arial" w:hAnsi="Arial" w:cs="Arial"/>
          <w:color w:val="000000" w:themeColor="text1"/>
          <w:sz w:val="22"/>
          <w:szCs w:val="22"/>
        </w:rPr>
        <w:t>and</w:t>
      </w:r>
      <w:r w:rsidR="00157E46">
        <w:rPr>
          <w:rFonts w:ascii="Arial" w:hAnsi="Arial" w:cs="Arial"/>
          <w:color w:val="000000" w:themeColor="text1"/>
          <w:sz w:val="22"/>
          <w:szCs w:val="22"/>
        </w:rPr>
        <w:t xml:space="preserve"> eliminate doubt about the COVID vaccines. </w:t>
      </w:r>
    </w:p>
    <w:p w14:paraId="4EB85C22" w14:textId="77777777" w:rsidR="00F926CA" w:rsidRDefault="00F926CA" w:rsidP="00165170">
      <w:pPr>
        <w:ind w:firstLine="720"/>
        <w:rPr>
          <w:rFonts w:ascii="Arial" w:hAnsi="Arial" w:cs="Arial"/>
          <w:color w:val="000000" w:themeColor="text1"/>
          <w:sz w:val="22"/>
          <w:szCs w:val="22"/>
        </w:rPr>
      </w:pPr>
    </w:p>
    <w:p w14:paraId="11B3616A" w14:textId="0574685C" w:rsidR="00A6104E" w:rsidRPr="005B1434" w:rsidRDefault="00C8052A" w:rsidP="00831BDD">
      <w:pPr>
        <w:rPr>
          <w:sz w:val="22"/>
          <w:szCs w:val="22"/>
        </w:rPr>
      </w:pPr>
      <w:r w:rsidRPr="00407B04">
        <w:rPr>
          <w:rFonts w:ascii="Arial" w:hAnsi="Arial" w:cs="Arial"/>
          <w:color w:val="000000" w:themeColor="text1"/>
          <w:sz w:val="22"/>
          <w:szCs w:val="22"/>
        </w:rPr>
        <w:t>The free w</w:t>
      </w:r>
      <w:r w:rsidR="00F926CA" w:rsidRPr="00407B04">
        <w:rPr>
          <w:rFonts w:ascii="Arial" w:hAnsi="Arial" w:cs="Arial"/>
          <w:color w:val="000000" w:themeColor="text1"/>
          <w:sz w:val="22"/>
          <w:szCs w:val="22"/>
        </w:rPr>
        <w:t xml:space="preserve">orkshops </w:t>
      </w:r>
      <w:proofErr w:type="gramStart"/>
      <w:r w:rsidR="00F926CA" w:rsidRPr="00407B04">
        <w:rPr>
          <w:rFonts w:ascii="Arial" w:hAnsi="Arial" w:cs="Arial"/>
          <w:color w:val="000000" w:themeColor="text1"/>
          <w:sz w:val="22"/>
          <w:szCs w:val="22"/>
        </w:rPr>
        <w:t>are offered</w:t>
      </w:r>
      <w:proofErr w:type="gramEnd"/>
      <w:r w:rsidR="00F926CA" w:rsidRPr="00407B04">
        <w:rPr>
          <w:rFonts w:ascii="Arial" w:hAnsi="Arial" w:cs="Arial"/>
          <w:color w:val="000000" w:themeColor="text1"/>
          <w:sz w:val="22"/>
          <w:szCs w:val="22"/>
        </w:rPr>
        <w:t xml:space="preserve"> every other Monday at </w:t>
      </w:r>
      <w:r w:rsidR="00AC1E75" w:rsidRPr="00407B04">
        <w:rPr>
          <w:rFonts w:ascii="Arial" w:hAnsi="Arial" w:cs="Arial"/>
          <w:color w:val="000000" w:themeColor="text1"/>
          <w:sz w:val="22"/>
          <w:szCs w:val="22"/>
        </w:rPr>
        <w:t xml:space="preserve">Community Health Outreach, </w:t>
      </w:r>
      <w:r w:rsidR="00AC1E75">
        <w:rPr>
          <w:rFonts w:ascii="Arial" w:hAnsi="Arial" w:cs="Arial"/>
          <w:color w:val="000000" w:themeColor="text1"/>
          <w:sz w:val="22"/>
          <w:szCs w:val="22"/>
        </w:rPr>
        <w:t xml:space="preserve">at </w:t>
      </w:r>
      <w:r w:rsidR="00AC1E75" w:rsidRPr="005B1434">
        <w:rPr>
          <w:rFonts w:ascii="Arial" w:hAnsi="Arial" w:cs="Arial"/>
          <w:color w:val="222222"/>
          <w:sz w:val="22"/>
          <w:szCs w:val="22"/>
          <w:shd w:val="clear" w:color="auto" w:fill="FFFFFF"/>
        </w:rPr>
        <w:t xml:space="preserve">5126 </w:t>
      </w:r>
      <w:proofErr w:type="spellStart"/>
      <w:r w:rsidR="00AC1E75" w:rsidRPr="005B1434">
        <w:rPr>
          <w:rFonts w:ascii="Arial" w:hAnsi="Arial" w:cs="Arial"/>
          <w:color w:val="222222"/>
          <w:sz w:val="22"/>
          <w:szCs w:val="22"/>
          <w:shd w:val="clear" w:color="auto" w:fill="FFFFFF"/>
        </w:rPr>
        <w:t>Timuquana</w:t>
      </w:r>
      <w:proofErr w:type="spellEnd"/>
      <w:r w:rsidR="00AC1E75" w:rsidRPr="005B1434">
        <w:rPr>
          <w:rFonts w:ascii="Arial" w:hAnsi="Arial" w:cs="Arial"/>
          <w:color w:val="222222"/>
          <w:sz w:val="22"/>
          <w:szCs w:val="22"/>
          <w:shd w:val="clear" w:color="auto" w:fill="FFFFFF"/>
        </w:rPr>
        <w:t xml:space="preserve"> Road</w:t>
      </w:r>
      <w:r w:rsidR="00AC1E75" w:rsidRPr="00407B04">
        <w:rPr>
          <w:rFonts w:ascii="Arial" w:hAnsi="Arial" w:cs="Arial"/>
          <w:color w:val="000000" w:themeColor="text1"/>
          <w:sz w:val="22"/>
          <w:szCs w:val="22"/>
        </w:rPr>
        <w:t xml:space="preserve"> </w:t>
      </w:r>
      <w:r w:rsidR="00AC1E75">
        <w:rPr>
          <w:rFonts w:ascii="Arial" w:hAnsi="Arial" w:cs="Arial"/>
          <w:color w:val="000000" w:themeColor="text1"/>
          <w:sz w:val="22"/>
          <w:szCs w:val="22"/>
        </w:rPr>
        <w:t xml:space="preserve">and </w:t>
      </w:r>
      <w:bookmarkStart w:id="0" w:name="_GoBack"/>
      <w:bookmarkEnd w:id="0"/>
      <w:r w:rsidR="00F926CA" w:rsidRPr="00407B04">
        <w:rPr>
          <w:rFonts w:ascii="Arial" w:hAnsi="Arial" w:cs="Arial"/>
          <w:color w:val="000000" w:themeColor="text1"/>
          <w:sz w:val="22"/>
          <w:szCs w:val="22"/>
        </w:rPr>
        <w:t>Daily Manna Serving Center</w:t>
      </w:r>
      <w:r w:rsidR="00407B04" w:rsidRPr="00407B04">
        <w:rPr>
          <w:rFonts w:ascii="Arial" w:hAnsi="Arial" w:cs="Arial"/>
          <w:color w:val="000000" w:themeColor="text1"/>
          <w:sz w:val="22"/>
          <w:szCs w:val="22"/>
        </w:rPr>
        <w:t xml:space="preserve"> at 2659</w:t>
      </w:r>
      <w:r w:rsidR="00F926CA" w:rsidRPr="00407B04">
        <w:rPr>
          <w:rFonts w:ascii="Arial" w:hAnsi="Arial" w:cs="Arial"/>
          <w:color w:val="000000" w:themeColor="text1"/>
          <w:sz w:val="22"/>
          <w:szCs w:val="22"/>
        </w:rPr>
        <w:t xml:space="preserve"> Edison Avenue and the</w:t>
      </w:r>
      <w:r w:rsidR="00407B04" w:rsidRPr="005B1434">
        <w:rPr>
          <w:rFonts w:ascii="Arial" w:hAnsi="Arial" w:cs="Arial"/>
          <w:color w:val="222222"/>
          <w:sz w:val="22"/>
          <w:szCs w:val="22"/>
          <w:shd w:val="clear" w:color="auto" w:fill="FFFFFF"/>
        </w:rPr>
        <w:t xml:space="preserve">, </w:t>
      </w:r>
      <w:r w:rsidR="00F926CA" w:rsidRPr="00407B04">
        <w:rPr>
          <w:rFonts w:ascii="Arial" w:hAnsi="Arial" w:cs="Arial"/>
          <w:color w:val="000000" w:themeColor="text1"/>
          <w:sz w:val="22"/>
          <w:szCs w:val="22"/>
        </w:rPr>
        <w:t xml:space="preserve">every other Tuesday. </w:t>
      </w:r>
      <w:r w:rsidR="00A6104E" w:rsidRPr="00407B04">
        <w:rPr>
          <w:rFonts w:ascii="Arial" w:hAnsi="Arial" w:cs="Arial"/>
          <w:color w:val="000000" w:themeColor="text1"/>
          <w:sz w:val="22"/>
          <w:szCs w:val="22"/>
        </w:rPr>
        <w:t xml:space="preserve">However, community and church leaders </w:t>
      </w:r>
      <w:proofErr w:type="gramStart"/>
      <w:r w:rsidR="00A6104E" w:rsidRPr="00407B04">
        <w:rPr>
          <w:rFonts w:ascii="Arial" w:hAnsi="Arial" w:cs="Arial"/>
          <w:color w:val="000000" w:themeColor="text1"/>
          <w:sz w:val="22"/>
          <w:szCs w:val="22"/>
        </w:rPr>
        <w:t>are invited</w:t>
      </w:r>
      <w:proofErr w:type="gramEnd"/>
      <w:r w:rsidR="00A6104E" w:rsidRPr="00407B04">
        <w:rPr>
          <w:rFonts w:ascii="Arial" w:hAnsi="Arial" w:cs="Arial"/>
          <w:color w:val="000000" w:themeColor="text1"/>
          <w:sz w:val="22"/>
          <w:szCs w:val="22"/>
        </w:rPr>
        <w:t xml:space="preserve"> to contact AHEC to schedule session</w:t>
      </w:r>
      <w:r w:rsidR="00407B04">
        <w:rPr>
          <w:rFonts w:ascii="Arial" w:hAnsi="Arial" w:cs="Arial"/>
          <w:color w:val="000000" w:themeColor="text1"/>
          <w:sz w:val="22"/>
          <w:szCs w:val="22"/>
        </w:rPr>
        <w:t>s</w:t>
      </w:r>
      <w:r w:rsidR="00A6104E" w:rsidRPr="00407B04">
        <w:rPr>
          <w:rFonts w:ascii="Arial" w:hAnsi="Arial" w:cs="Arial"/>
          <w:color w:val="000000" w:themeColor="text1"/>
          <w:sz w:val="22"/>
          <w:szCs w:val="22"/>
        </w:rPr>
        <w:t>. English and Spanish speaking</w:t>
      </w:r>
      <w:r w:rsidR="00407B04">
        <w:rPr>
          <w:rFonts w:ascii="Arial" w:hAnsi="Arial" w:cs="Arial"/>
          <w:color w:val="000000" w:themeColor="text1"/>
          <w:sz w:val="22"/>
          <w:szCs w:val="22"/>
        </w:rPr>
        <w:t xml:space="preserve"> facilitators </w:t>
      </w:r>
      <w:r w:rsidR="00A6104E" w:rsidRPr="00407B04">
        <w:rPr>
          <w:rFonts w:ascii="Arial" w:hAnsi="Arial" w:cs="Arial"/>
          <w:color w:val="000000" w:themeColor="text1"/>
          <w:sz w:val="22"/>
          <w:szCs w:val="22"/>
        </w:rPr>
        <w:t>are available to present classes in Duval, Clay, Baker, Flagler, Nassau, St. Johns and Volusia counties.</w:t>
      </w:r>
    </w:p>
    <w:p w14:paraId="29ACE9EA" w14:textId="77777777" w:rsidR="00A6104E" w:rsidRDefault="00A6104E" w:rsidP="00165170">
      <w:pPr>
        <w:ind w:firstLine="720"/>
        <w:rPr>
          <w:rFonts w:ascii="Arial" w:hAnsi="Arial" w:cs="Arial"/>
          <w:color w:val="000000" w:themeColor="text1"/>
          <w:sz w:val="22"/>
          <w:szCs w:val="22"/>
        </w:rPr>
      </w:pPr>
    </w:p>
    <w:p w14:paraId="699677A5" w14:textId="19248E20" w:rsidR="00E831AE" w:rsidRDefault="00B31141" w:rsidP="00831BDD">
      <w:pPr>
        <w:rPr>
          <w:rFonts w:ascii="Arial" w:hAnsi="Arial" w:cs="Arial"/>
          <w:color w:val="000000" w:themeColor="text1"/>
          <w:sz w:val="22"/>
          <w:szCs w:val="22"/>
        </w:rPr>
      </w:pPr>
      <w:r>
        <w:rPr>
          <w:rFonts w:ascii="Arial" w:hAnsi="Arial" w:cs="Arial"/>
          <w:color w:val="000000" w:themeColor="text1"/>
          <w:sz w:val="22"/>
          <w:szCs w:val="22"/>
        </w:rPr>
        <w:t xml:space="preserve">Each session </w:t>
      </w:r>
      <w:r w:rsidR="000411D2">
        <w:rPr>
          <w:rFonts w:ascii="Arial" w:hAnsi="Arial" w:cs="Arial"/>
          <w:color w:val="000000" w:themeColor="text1"/>
          <w:sz w:val="22"/>
          <w:szCs w:val="22"/>
        </w:rPr>
        <w:t>features</w:t>
      </w:r>
      <w:r w:rsidR="00165170">
        <w:rPr>
          <w:rFonts w:ascii="Arial" w:hAnsi="Arial" w:cs="Arial"/>
          <w:color w:val="000000" w:themeColor="text1"/>
          <w:sz w:val="22"/>
          <w:szCs w:val="22"/>
        </w:rPr>
        <w:t xml:space="preserve"> </w:t>
      </w:r>
      <w:r w:rsidR="006D2DF8">
        <w:rPr>
          <w:rFonts w:ascii="Arial" w:hAnsi="Arial" w:cs="Arial"/>
          <w:color w:val="000000" w:themeColor="text1"/>
          <w:sz w:val="22"/>
          <w:szCs w:val="22"/>
        </w:rPr>
        <w:t>general facts about the COVID-19 virus, the health impact</w:t>
      </w:r>
      <w:r w:rsidR="00407B04">
        <w:rPr>
          <w:rFonts w:ascii="Arial" w:hAnsi="Arial" w:cs="Arial"/>
          <w:color w:val="000000" w:themeColor="text1"/>
          <w:sz w:val="22"/>
          <w:szCs w:val="22"/>
        </w:rPr>
        <w:t>s</w:t>
      </w:r>
      <w:r w:rsidR="006D2DF8">
        <w:rPr>
          <w:rFonts w:ascii="Arial" w:hAnsi="Arial" w:cs="Arial"/>
          <w:color w:val="000000" w:themeColor="text1"/>
          <w:sz w:val="22"/>
          <w:szCs w:val="22"/>
        </w:rPr>
        <w:t xml:space="preserve"> and long-term </w:t>
      </w:r>
      <w:r w:rsidR="005B1434">
        <w:rPr>
          <w:rFonts w:ascii="Arial" w:hAnsi="Arial" w:cs="Arial"/>
          <w:color w:val="000000" w:themeColor="text1"/>
          <w:sz w:val="22"/>
          <w:szCs w:val="22"/>
        </w:rPr>
        <w:t>e</w:t>
      </w:r>
      <w:r w:rsidR="006D2DF8">
        <w:rPr>
          <w:rFonts w:ascii="Arial" w:hAnsi="Arial" w:cs="Arial"/>
          <w:color w:val="000000" w:themeColor="text1"/>
          <w:sz w:val="22"/>
          <w:szCs w:val="22"/>
        </w:rPr>
        <w:t>ffects</w:t>
      </w:r>
      <w:r w:rsidR="00407B04">
        <w:rPr>
          <w:rFonts w:ascii="Arial" w:hAnsi="Arial" w:cs="Arial"/>
          <w:color w:val="000000" w:themeColor="text1"/>
          <w:sz w:val="22"/>
          <w:szCs w:val="22"/>
        </w:rPr>
        <w:t xml:space="preserve"> as well as</w:t>
      </w:r>
      <w:r w:rsidR="006D2DF8">
        <w:rPr>
          <w:rFonts w:ascii="Arial" w:hAnsi="Arial" w:cs="Arial"/>
          <w:color w:val="000000" w:themeColor="text1"/>
          <w:sz w:val="22"/>
          <w:szCs w:val="22"/>
        </w:rPr>
        <w:t xml:space="preserve"> information about how the vaccine works in the body and possible side effects</w:t>
      </w:r>
      <w:r w:rsidR="00407B04">
        <w:rPr>
          <w:rFonts w:ascii="Arial" w:hAnsi="Arial" w:cs="Arial"/>
          <w:color w:val="000000" w:themeColor="text1"/>
          <w:sz w:val="22"/>
          <w:szCs w:val="22"/>
        </w:rPr>
        <w:t>. F</w:t>
      </w:r>
      <w:r w:rsidR="00353FB3">
        <w:rPr>
          <w:rFonts w:ascii="Arial" w:hAnsi="Arial" w:cs="Arial"/>
          <w:color w:val="000000" w:themeColor="text1"/>
          <w:sz w:val="22"/>
          <w:szCs w:val="22"/>
        </w:rPr>
        <w:t xml:space="preserve">acts and myths about </w:t>
      </w:r>
      <w:proofErr w:type="gramStart"/>
      <w:r w:rsidR="00353FB3">
        <w:rPr>
          <w:rFonts w:ascii="Arial" w:hAnsi="Arial" w:cs="Arial"/>
          <w:color w:val="000000" w:themeColor="text1"/>
          <w:sz w:val="22"/>
          <w:szCs w:val="22"/>
        </w:rPr>
        <w:t>the vaccine and how to overcome vaccine hesitancy</w:t>
      </w:r>
      <w:proofErr w:type="gramEnd"/>
      <w:r w:rsidR="00407B04">
        <w:rPr>
          <w:rFonts w:ascii="Arial" w:hAnsi="Arial" w:cs="Arial"/>
          <w:color w:val="000000" w:themeColor="text1"/>
          <w:sz w:val="22"/>
          <w:szCs w:val="22"/>
        </w:rPr>
        <w:t xml:space="preserve"> will be presented</w:t>
      </w:r>
      <w:r w:rsidR="00353FB3">
        <w:rPr>
          <w:rFonts w:ascii="Arial" w:hAnsi="Arial" w:cs="Arial"/>
          <w:color w:val="000000" w:themeColor="text1"/>
          <w:sz w:val="22"/>
          <w:szCs w:val="22"/>
        </w:rPr>
        <w:t>.</w:t>
      </w:r>
      <w:r w:rsidR="00165170">
        <w:rPr>
          <w:rFonts w:ascii="Arial" w:hAnsi="Arial" w:cs="Arial"/>
          <w:color w:val="000000" w:themeColor="text1"/>
          <w:sz w:val="22"/>
          <w:szCs w:val="22"/>
        </w:rPr>
        <w:t xml:space="preserve"> </w:t>
      </w:r>
      <w:r w:rsidR="00B153C7">
        <w:rPr>
          <w:rFonts w:ascii="Arial" w:hAnsi="Arial" w:cs="Arial"/>
          <w:color w:val="000000" w:themeColor="text1"/>
          <w:sz w:val="22"/>
          <w:szCs w:val="22"/>
        </w:rPr>
        <w:t>Most</w:t>
      </w:r>
      <w:r>
        <w:rPr>
          <w:rFonts w:ascii="Arial" w:hAnsi="Arial" w:cs="Arial"/>
          <w:color w:val="000000" w:themeColor="text1"/>
          <w:sz w:val="22"/>
          <w:szCs w:val="22"/>
        </w:rPr>
        <w:t xml:space="preserve"> workshop</w:t>
      </w:r>
      <w:r w:rsidR="005B1434">
        <w:rPr>
          <w:rFonts w:ascii="Arial" w:hAnsi="Arial" w:cs="Arial"/>
          <w:color w:val="000000" w:themeColor="text1"/>
          <w:sz w:val="22"/>
          <w:szCs w:val="22"/>
        </w:rPr>
        <w:t>s</w:t>
      </w:r>
      <w:r>
        <w:rPr>
          <w:rFonts w:ascii="Arial" w:hAnsi="Arial" w:cs="Arial"/>
          <w:color w:val="000000" w:themeColor="text1"/>
          <w:sz w:val="22"/>
          <w:szCs w:val="22"/>
        </w:rPr>
        <w:t xml:space="preserve"> also offer</w:t>
      </w:r>
      <w:r w:rsidR="00165170">
        <w:rPr>
          <w:rFonts w:ascii="Arial" w:hAnsi="Arial" w:cs="Arial"/>
          <w:color w:val="000000" w:themeColor="text1"/>
          <w:sz w:val="22"/>
          <w:szCs w:val="22"/>
        </w:rPr>
        <w:t xml:space="preserve"> the opportunity for participants to get vaccinated</w:t>
      </w:r>
      <w:r>
        <w:rPr>
          <w:rFonts w:ascii="Arial" w:hAnsi="Arial" w:cs="Arial"/>
          <w:color w:val="000000" w:themeColor="text1"/>
          <w:sz w:val="22"/>
          <w:szCs w:val="22"/>
        </w:rPr>
        <w:t xml:space="preserve"> onsite</w:t>
      </w:r>
      <w:r w:rsidR="00407B04">
        <w:rPr>
          <w:rFonts w:ascii="Arial" w:hAnsi="Arial" w:cs="Arial"/>
          <w:color w:val="000000" w:themeColor="text1"/>
          <w:sz w:val="22"/>
          <w:szCs w:val="22"/>
        </w:rPr>
        <w:t>, said Tonia Harris, AHEC Executive Director.</w:t>
      </w:r>
      <w:r w:rsidR="00165170">
        <w:rPr>
          <w:rFonts w:ascii="Arial" w:hAnsi="Arial" w:cs="Arial"/>
          <w:color w:val="000000" w:themeColor="text1"/>
          <w:sz w:val="22"/>
          <w:szCs w:val="22"/>
        </w:rPr>
        <w:t xml:space="preserve">  </w:t>
      </w:r>
    </w:p>
    <w:p w14:paraId="4C78D347" w14:textId="77777777" w:rsidR="00A112D2" w:rsidRDefault="00A112D2" w:rsidP="005B1434">
      <w:pPr>
        <w:rPr>
          <w:rFonts w:ascii="Arial" w:hAnsi="Arial" w:cs="Arial"/>
          <w:color w:val="000000" w:themeColor="text1"/>
          <w:sz w:val="22"/>
          <w:szCs w:val="22"/>
        </w:rPr>
      </w:pPr>
    </w:p>
    <w:p w14:paraId="524E1891" w14:textId="74E37916" w:rsidR="00A112D2" w:rsidRDefault="00A112D2" w:rsidP="00831BDD">
      <w:pPr>
        <w:rPr>
          <w:rFonts w:ascii="Arial" w:hAnsi="Arial" w:cs="Arial"/>
          <w:color w:val="000000" w:themeColor="text1"/>
          <w:sz w:val="22"/>
          <w:szCs w:val="22"/>
        </w:rPr>
      </w:pPr>
      <w:r>
        <w:rPr>
          <w:rFonts w:ascii="Arial" w:hAnsi="Arial" w:cs="Arial"/>
          <w:color w:val="000000" w:themeColor="text1"/>
          <w:sz w:val="22"/>
          <w:szCs w:val="22"/>
        </w:rPr>
        <w:t>“For the past month, I have been out in the community listening to people about why they are scared to get the vaccine,” Harris</w:t>
      </w:r>
      <w:r w:rsidR="00407B04">
        <w:rPr>
          <w:rFonts w:ascii="Arial" w:hAnsi="Arial" w:cs="Arial"/>
          <w:color w:val="000000" w:themeColor="text1"/>
          <w:sz w:val="22"/>
          <w:szCs w:val="22"/>
        </w:rPr>
        <w:t xml:space="preserve"> said</w:t>
      </w:r>
      <w:r>
        <w:rPr>
          <w:rFonts w:ascii="Arial" w:hAnsi="Arial" w:cs="Arial"/>
          <w:color w:val="000000" w:themeColor="text1"/>
          <w:sz w:val="22"/>
          <w:szCs w:val="22"/>
        </w:rPr>
        <w:t>. “Their fear is real, but I believe this workshop can have a positive effect on their understanding about the virus and the vaccine; and we hope we can ease their fear to change their minds</w:t>
      </w:r>
      <w:r w:rsidR="00407B04">
        <w:rPr>
          <w:rFonts w:ascii="Arial" w:hAnsi="Arial" w:cs="Arial"/>
          <w:color w:val="000000" w:themeColor="text1"/>
          <w:sz w:val="22"/>
          <w:szCs w:val="22"/>
        </w:rPr>
        <w:t>.”</w:t>
      </w:r>
    </w:p>
    <w:p w14:paraId="19116159" w14:textId="77777777" w:rsidR="00B31141" w:rsidRDefault="00B31141" w:rsidP="00A112D2">
      <w:pPr>
        <w:ind w:firstLine="720"/>
        <w:rPr>
          <w:rFonts w:ascii="Arial" w:hAnsi="Arial" w:cs="Arial"/>
          <w:color w:val="000000" w:themeColor="text1"/>
          <w:sz w:val="22"/>
          <w:szCs w:val="22"/>
        </w:rPr>
      </w:pPr>
    </w:p>
    <w:p w14:paraId="4AD051AC" w14:textId="7617A730" w:rsidR="00B31141" w:rsidRDefault="0036753C" w:rsidP="00831BDD">
      <w:pPr>
        <w:rPr>
          <w:rFonts w:ascii="Arial" w:hAnsi="Arial" w:cs="Arial"/>
          <w:color w:val="000000" w:themeColor="text1"/>
          <w:sz w:val="22"/>
          <w:szCs w:val="22"/>
        </w:rPr>
      </w:pPr>
      <w:r>
        <w:rPr>
          <w:rFonts w:ascii="Arial" w:hAnsi="Arial" w:cs="Arial"/>
          <w:color w:val="000000" w:themeColor="text1"/>
          <w:sz w:val="22"/>
          <w:szCs w:val="22"/>
        </w:rPr>
        <w:t>ElderSource</w:t>
      </w:r>
      <w:r w:rsidR="00B31141">
        <w:rPr>
          <w:rFonts w:ascii="Arial" w:hAnsi="Arial" w:cs="Arial"/>
          <w:color w:val="000000" w:themeColor="text1"/>
          <w:sz w:val="22"/>
          <w:szCs w:val="22"/>
        </w:rPr>
        <w:t xml:space="preserve"> ha</w:t>
      </w:r>
      <w:r>
        <w:rPr>
          <w:rFonts w:ascii="Arial" w:hAnsi="Arial" w:cs="Arial"/>
          <w:color w:val="000000" w:themeColor="text1"/>
          <w:sz w:val="22"/>
          <w:szCs w:val="22"/>
        </w:rPr>
        <w:t>s</w:t>
      </w:r>
      <w:r w:rsidR="00B31141">
        <w:rPr>
          <w:rFonts w:ascii="Arial" w:hAnsi="Arial" w:cs="Arial"/>
          <w:color w:val="000000" w:themeColor="text1"/>
          <w:sz w:val="22"/>
          <w:szCs w:val="22"/>
        </w:rPr>
        <w:t xml:space="preserve"> been fortunate to receive significant funding from state and federal sources to promote the importance of getting the vaccine</w:t>
      </w:r>
      <w:r>
        <w:rPr>
          <w:rFonts w:ascii="Arial" w:hAnsi="Arial" w:cs="Arial"/>
          <w:color w:val="000000" w:themeColor="text1"/>
          <w:sz w:val="22"/>
          <w:szCs w:val="22"/>
        </w:rPr>
        <w:t>,</w:t>
      </w:r>
      <w:r w:rsidR="00B31141">
        <w:rPr>
          <w:rFonts w:ascii="Arial" w:hAnsi="Arial" w:cs="Arial"/>
          <w:color w:val="000000" w:themeColor="text1"/>
          <w:sz w:val="22"/>
          <w:szCs w:val="22"/>
        </w:rPr>
        <w:t xml:space="preserve"> said ElderSource CEO Linda Levin. “</w:t>
      </w:r>
      <w:r w:rsidR="000411D2">
        <w:rPr>
          <w:rFonts w:ascii="Arial" w:hAnsi="Arial" w:cs="Arial"/>
          <w:color w:val="000000" w:themeColor="text1"/>
          <w:sz w:val="22"/>
          <w:szCs w:val="22"/>
        </w:rPr>
        <w:t>These workshops are a vital piece in providing timely and accurate information to the community</w:t>
      </w:r>
      <w:r>
        <w:rPr>
          <w:rFonts w:ascii="Arial" w:hAnsi="Arial" w:cs="Arial"/>
          <w:color w:val="000000" w:themeColor="text1"/>
          <w:sz w:val="22"/>
          <w:szCs w:val="22"/>
        </w:rPr>
        <w:t>,</w:t>
      </w:r>
      <w:r w:rsidR="000411D2">
        <w:rPr>
          <w:rFonts w:ascii="Arial" w:hAnsi="Arial" w:cs="Arial"/>
          <w:color w:val="000000" w:themeColor="text1"/>
          <w:sz w:val="22"/>
          <w:szCs w:val="22"/>
        </w:rPr>
        <w:t>”</w:t>
      </w:r>
      <w:r>
        <w:rPr>
          <w:rFonts w:ascii="Arial" w:hAnsi="Arial" w:cs="Arial"/>
          <w:color w:val="000000" w:themeColor="text1"/>
          <w:sz w:val="22"/>
          <w:szCs w:val="22"/>
        </w:rPr>
        <w:t xml:space="preserve"> Levin said.</w:t>
      </w:r>
    </w:p>
    <w:p w14:paraId="34DA121F" w14:textId="77777777" w:rsidR="00353FB3" w:rsidRDefault="00353FB3" w:rsidP="00165170">
      <w:pPr>
        <w:rPr>
          <w:rFonts w:ascii="Arial" w:hAnsi="Arial" w:cs="Arial"/>
          <w:color w:val="000000" w:themeColor="text1"/>
          <w:sz w:val="22"/>
          <w:szCs w:val="22"/>
        </w:rPr>
      </w:pPr>
    </w:p>
    <w:p w14:paraId="2CF5F28C" w14:textId="77777777" w:rsidR="008B6796" w:rsidRPr="005B1434" w:rsidRDefault="008B6796" w:rsidP="00165170">
      <w:pPr>
        <w:ind w:firstLine="720"/>
        <w:rPr>
          <w:rFonts w:ascii="Arial" w:hAnsi="Arial" w:cs="Arial"/>
          <w:b/>
          <w:i/>
          <w:iCs/>
          <w:color w:val="000000" w:themeColor="text1"/>
          <w:sz w:val="22"/>
          <w:szCs w:val="22"/>
        </w:rPr>
      </w:pPr>
      <w:r w:rsidRPr="005B1434">
        <w:rPr>
          <w:rFonts w:ascii="Arial" w:hAnsi="Arial" w:cs="Arial"/>
          <w:b/>
          <w:i/>
          <w:iCs/>
          <w:color w:val="000000" w:themeColor="text1"/>
          <w:sz w:val="22"/>
          <w:szCs w:val="22"/>
        </w:rPr>
        <w:t>For more infor</w:t>
      </w:r>
      <w:r w:rsidR="00F926CA" w:rsidRPr="005B1434">
        <w:rPr>
          <w:rFonts w:ascii="Arial" w:hAnsi="Arial" w:cs="Arial"/>
          <w:b/>
          <w:i/>
          <w:iCs/>
          <w:color w:val="000000" w:themeColor="text1"/>
          <w:sz w:val="22"/>
          <w:szCs w:val="22"/>
        </w:rPr>
        <w:t>mation</w:t>
      </w:r>
      <w:r w:rsidR="00A52C68" w:rsidRPr="005B1434">
        <w:rPr>
          <w:rFonts w:ascii="Arial" w:hAnsi="Arial" w:cs="Arial"/>
          <w:b/>
          <w:i/>
          <w:iCs/>
          <w:color w:val="000000" w:themeColor="text1"/>
          <w:sz w:val="22"/>
          <w:szCs w:val="22"/>
        </w:rPr>
        <w:t>,</w:t>
      </w:r>
      <w:r w:rsidR="00F926CA" w:rsidRPr="005B1434">
        <w:rPr>
          <w:rFonts w:ascii="Arial" w:hAnsi="Arial" w:cs="Arial"/>
          <w:b/>
          <w:i/>
          <w:iCs/>
          <w:color w:val="000000" w:themeColor="text1"/>
          <w:sz w:val="22"/>
          <w:szCs w:val="22"/>
        </w:rPr>
        <w:t xml:space="preserve"> or to schedule a workshop,</w:t>
      </w:r>
      <w:r w:rsidRPr="005B1434">
        <w:rPr>
          <w:rFonts w:ascii="Arial" w:hAnsi="Arial" w:cs="Arial"/>
          <w:b/>
          <w:i/>
          <w:iCs/>
          <w:color w:val="000000" w:themeColor="text1"/>
          <w:sz w:val="22"/>
          <w:szCs w:val="22"/>
        </w:rPr>
        <w:t xml:space="preserve"> call AHEC at 1-888-784-</w:t>
      </w:r>
      <w:r w:rsidR="0018083B" w:rsidRPr="005B1434">
        <w:rPr>
          <w:rFonts w:ascii="Arial" w:hAnsi="Arial" w:cs="Arial"/>
          <w:b/>
          <w:i/>
          <w:iCs/>
          <w:color w:val="000000" w:themeColor="text1"/>
          <w:sz w:val="22"/>
          <w:szCs w:val="22"/>
        </w:rPr>
        <w:t>8486.</w:t>
      </w:r>
    </w:p>
    <w:p w14:paraId="7266C30B" w14:textId="77777777" w:rsidR="00E831AE" w:rsidRDefault="00E831AE" w:rsidP="00165170">
      <w:pPr>
        <w:rPr>
          <w:rFonts w:ascii="Arial" w:hAnsi="Arial" w:cs="Arial"/>
          <w:color w:val="000000" w:themeColor="text1"/>
          <w:sz w:val="22"/>
          <w:szCs w:val="22"/>
        </w:rPr>
      </w:pPr>
    </w:p>
    <w:p w14:paraId="6B556332" w14:textId="77777777" w:rsidR="00E831AE" w:rsidRPr="00831BDD" w:rsidRDefault="008F3A8F" w:rsidP="00831BDD">
      <w:pPr>
        <w:jc w:val="center"/>
        <w:rPr>
          <w:rFonts w:ascii="Arial" w:hAnsi="Arial" w:cs="Arial"/>
          <w:color w:val="000000" w:themeColor="text1"/>
          <w:sz w:val="22"/>
          <w:szCs w:val="22"/>
        </w:rPr>
      </w:pPr>
      <w:r w:rsidRPr="008F3A8F">
        <w:rPr>
          <w:rFonts w:ascii="Arial" w:hAnsi="Arial" w:cs="Arial"/>
          <w:color w:val="000000" w:themeColor="text1"/>
          <w:sz w:val="22"/>
          <w:szCs w:val="22"/>
        </w:rPr>
        <w:t>###</w:t>
      </w:r>
    </w:p>
    <w:p w14:paraId="45CB6C13" w14:textId="77777777" w:rsidR="00E831AE" w:rsidRPr="005B1434" w:rsidRDefault="00E831AE" w:rsidP="00165170">
      <w:pPr>
        <w:rPr>
          <w:rFonts w:ascii="Arial" w:hAnsi="Arial" w:cs="Arial"/>
          <w:b/>
          <w:i/>
          <w:iCs/>
          <w:sz w:val="21"/>
          <w:szCs w:val="21"/>
        </w:rPr>
      </w:pPr>
      <w:r w:rsidRPr="005B1434">
        <w:rPr>
          <w:rFonts w:ascii="Arial" w:hAnsi="Arial" w:cs="Arial"/>
          <w:b/>
          <w:i/>
          <w:iCs/>
          <w:sz w:val="21"/>
          <w:szCs w:val="21"/>
        </w:rPr>
        <w:t>About AHEC</w:t>
      </w:r>
    </w:p>
    <w:p w14:paraId="27FDF8EF" w14:textId="77777777" w:rsidR="00E831AE" w:rsidRPr="005B1434" w:rsidRDefault="00B31141" w:rsidP="00165170">
      <w:pPr>
        <w:rPr>
          <w:rFonts w:ascii="Arial" w:hAnsi="Arial" w:cs="Arial"/>
          <w:i/>
          <w:iCs/>
          <w:sz w:val="21"/>
          <w:szCs w:val="21"/>
        </w:rPr>
      </w:pPr>
      <w:r w:rsidRPr="005B1434">
        <w:rPr>
          <w:rFonts w:ascii="Arial" w:hAnsi="Arial" w:cs="Arial"/>
          <w:i/>
          <w:iCs/>
          <w:sz w:val="21"/>
          <w:szCs w:val="21"/>
        </w:rPr>
        <w:t>The Northeast Florida Area Health Education Center is part of a national network of more than 300 organizations whose mission is to enhance access to quality healthcare, including preventative and primary care, by improving the supply and distribution of healthcare professionals through strategic partnerships with academic programs, communities and professional organizations.</w:t>
      </w:r>
    </w:p>
    <w:p w14:paraId="5543AF1B" w14:textId="77777777" w:rsidR="00E831AE" w:rsidRPr="005B1434" w:rsidRDefault="00E831AE" w:rsidP="00165170">
      <w:pPr>
        <w:rPr>
          <w:rFonts w:ascii="Arial" w:hAnsi="Arial" w:cs="Arial"/>
          <w:b/>
          <w:i/>
          <w:iCs/>
          <w:sz w:val="21"/>
          <w:szCs w:val="21"/>
        </w:rPr>
      </w:pPr>
    </w:p>
    <w:p w14:paraId="20A18730" w14:textId="77777777" w:rsidR="008F3A8F" w:rsidRPr="005B1434" w:rsidRDefault="008F3A8F" w:rsidP="00165170">
      <w:pPr>
        <w:rPr>
          <w:rFonts w:ascii="Arial" w:hAnsi="Arial" w:cs="Arial"/>
          <w:b/>
          <w:i/>
          <w:iCs/>
          <w:sz w:val="21"/>
          <w:szCs w:val="21"/>
        </w:rPr>
      </w:pPr>
      <w:r w:rsidRPr="005B1434">
        <w:rPr>
          <w:rFonts w:ascii="Arial" w:hAnsi="Arial" w:cs="Arial"/>
          <w:b/>
          <w:i/>
          <w:iCs/>
          <w:sz w:val="21"/>
          <w:szCs w:val="21"/>
        </w:rPr>
        <w:t>About ElderSource</w:t>
      </w:r>
    </w:p>
    <w:p w14:paraId="6FCBF0E2" w14:textId="77777777" w:rsidR="00FB26D0" w:rsidRPr="005B1434" w:rsidRDefault="008F3A8F" w:rsidP="00165170">
      <w:pPr>
        <w:rPr>
          <w:sz w:val="21"/>
          <w:szCs w:val="21"/>
        </w:rPr>
      </w:pPr>
      <w:r w:rsidRPr="005B1434">
        <w:rPr>
          <w:rFonts w:ascii="Arial" w:hAnsi="Arial" w:cs="Arial"/>
          <w:i/>
          <w:iCs/>
          <w:sz w:val="21"/>
          <w:szCs w:val="21"/>
        </w:rPr>
        <w:t>ElderSource is a local nonprofit organization designated by the state as the Area Agency on Aging and Aging and Disability Resource Center for Northeast Florida. The agency provides information and referral resources for caregivers and seniors in Northeast Florida, reaching more than 12,000 people in its seven-</w:t>
      </w:r>
      <w:r w:rsidRPr="005B1434">
        <w:rPr>
          <w:rFonts w:ascii="Arial" w:hAnsi="Arial" w:cs="Arial"/>
          <w:i/>
          <w:iCs/>
          <w:sz w:val="21"/>
          <w:szCs w:val="21"/>
        </w:rPr>
        <w:lastRenderedPageBreak/>
        <w:t xml:space="preserve">county service area --- Baker, Clay, Duval, Flagler, Nassau, St. Johns and Volusia. Programs and services </w:t>
      </w:r>
      <w:proofErr w:type="gramStart"/>
      <w:r w:rsidRPr="005B1434">
        <w:rPr>
          <w:rFonts w:ascii="Arial" w:hAnsi="Arial" w:cs="Arial"/>
          <w:i/>
          <w:iCs/>
          <w:sz w:val="21"/>
          <w:szCs w:val="21"/>
        </w:rPr>
        <w:t>are funded</w:t>
      </w:r>
      <w:proofErr w:type="gramEnd"/>
      <w:r w:rsidRPr="005B1434">
        <w:rPr>
          <w:rFonts w:ascii="Arial" w:hAnsi="Arial" w:cs="Arial"/>
          <w:i/>
          <w:iCs/>
          <w:sz w:val="21"/>
          <w:szCs w:val="21"/>
        </w:rPr>
        <w:t xml:space="preserve"> by federal, state and local grants as well as private donations and endowments.</w:t>
      </w:r>
      <w:r w:rsidR="00E831AE" w:rsidRPr="005B1434">
        <w:rPr>
          <w:sz w:val="21"/>
          <w:szCs w:val="21"/>
        </w:rPr>
        <w:t xml:space="preserve"> </w:t>
      </w:r>
    </w:p>
    <w:sectPr w:rsidR="00FB26D0" w:rsidRPr="005B1434" w:rsidSect="005B1434">
      <w:headerReference w:type="default" r:id="rId6"/>
      <w:footerReference w:type="default" r:id="rId7"/>
      <w:pgSz w:w="12240" w:h="15840"/>
      <w:pgMar w:top="765" w:right="1080" w:bottom="720" w:left="1080" w:header="720" w:footer="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1B36" w14:textId="77777777" w:rsidR="00B3614B" w:rsidRDefault="00B3614B" w:rsidP="004572B9">
      <w:r>
        <w:separator/>
      </w:r>
    </w:p>
  </w:endnote>
  <w:endnote w:type="continuationSeparator" w:id="0">
    <w:p w14:paraId="63567B8A" w14:textId="77777777" w:rsidR="00B3614B" w:rsidRDefault="00B3614B" w:rsidP="0045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DB2E" w14:textId="77777777" w:rsidR="00712022" w:rsidRDefault="00314131" w:rsidP="004572B9">
    <w:pPr>
      <w:pStyle w:val="Footer"/>
      <w:jc w:val="center"/>
      <w:rPr>
        <w:rFonts w:ascii="Arial" w:hAnsi="Arial" w:cs="Arial"/>
        <w:i/>
        <w:sz w:val="16"/>
        <w:szCs w:val="16"/>
      </w:rPr>
    </w:pPr>
    <w:r w:rsidRPr="00314131">
      <w:rPr>
        <w:rFonts w:ascii="Arial" w:hAnsi="Arial" w:cs="Arial"/>
        <w:i/>
        <w:noProof/>
        <w:sz w:val="16"/>
        <w:szCs w:val="16"/>
      </w:rPr>
      <w:drawing>
        <wp:anchor distT="0" distB="0" distL="114300" distR="114300" simplePos="0" relativeHeight="251664384" behindDoc="0" locked="0" layoutInCell="1" allowOverlap="1" wp14:anchorId="148EF637" wp14:editId="4B886AA8">
          <wp:simplePos x="0" y="0"/>
          <wp:positionH relativeFrom="column">
            <wp:posOffset>3848100</wp:posOffset>
          </wp:positionH>
          <wp:positionV relativeFrom="paragraph">
            <wp:posOffset>12065</wp:posOffset>
          </wp:positionV>
          <wp:extent cx="1028700" cy="685800"/>
          <wp:effectExtent l="0" t="0" r="0" b="0"/>
          <wp:wrapThrough wrapText="bothSides">
            <wp:wrapPolygon edited="0">
              <wp:start x="0" y="0"/>
              <wp:lineTo x="0" y="21000"/>
              <wp:lineTo x="21200" y="21000"/>
              <wp:lineTo x="21200" y="0"/>
              <wp:lineTo x="0" y="0"/>
            </wp:wrapPolygon>
          </wp:wrapThrough>
          <wp:docPr id="1" name="Picture 1" descr="C:\Users\levinl\Desktop\ES_Inclus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inl\Desktop\ES_Inclus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707E3B" wp14:editId="35A7770C">
          <wp:simplePos x="0" y="0"/>
          <wp:positionH relativeFrom="column">
            <wp:posOffset>3231515</wp:posOffset>
          </wp:positionH>
          <wp:positionV relativeFrom="paragraph">
            <wp:posOffset>79375</wp:posOffset>
          </wp:positionV>
          <wp:extent cx="504825" cy="502285"/>
          <wp:effectExtent l="0" t="0" r="9525" b="0"/>
          <wp:wrapThrough wrapText="bothSides">
            <wp:wrapPolygon edited="0">
              <wp:start x="0" y="0"/>
              <wp:lineTo x="0" y="20480"/>
              <wp:lineTo x="21192" y="20480"/>
              <wp:lineTo x="21192" y="0"/>
              <wp:lineTo x="0" y="0"/>
            </wp:wrapPolygon>
          </wp:wrapThrough>
          <wp:docPr id="166" name="Picture 166" descr="C:\Users\levinl\AppData\Local\Microsoft\Windows\INetCache\Content.Word\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vinl\AppData\Local\Microsoft\Windows\INetCache\Content.Word\AIR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48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022">
      <w:rPr>
        <w:rFonts w:ascii="Arial" w:hAnsi="Arial" w:cs="Arial"/>
        <w:i/>
        <w:noProof/>
        <w:sz w:val="16"/>
        <w:szCs w:val="16"/>
      </w:rPr>
      <w:drawing>
        <wp:anchor distT="0" distB="0" distL="114300" distR="114300" simplePos="0" relativeHeight="251663360" behindDoc="0" locked="0" layoutInCell="1" allowOverlap="1" wp14:anchorId="748EEA7D" wp14:editId="29C6A32A">
          <wp:simplePos x="0" y="0"/>
          <wp:positionH relativeFrom="column">
            <wp:posOffset>1341755</wp:posOffset>
          </wp:positionH>
          <wp:positionV relativeFrom="paragraph">
            <wp:posOffset>-5080</wp:posOffset>
          </wp:positionV>
          <wp:extent cx="951230" cy="694690"/>
          <wp:effectExtent l="0" t="0" r="1270" b="0"/>
          <wp:wrapNone/>
          <wp:docPr id="165" name="Picture 165" descr="C:\Users\levinl\AppData\Local\Microsoft\Windows\INetCache\Content.Outlook\K43IO61I\DOEA_Secondary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vinl\AppData\Local\Microsoft\Windows\INetCache\Content.Outlook\K43IO61I\DOEA_Secondary_CMYK-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1230" cy="694690"/>
                  </a:xfrm>
                  <a:prstGeom prst="rect">
                    <a:avLst/>
                  </a:prstGeom>
                  <a:noFill/>
                  <a:ln>
                    <a:noFill/>
                  </a:ln>
                </pic:spPr>
              </pic:pic>
            </a:graphicData>
          </a:graphic>
        </wp:anchor>
      </w:drawing>
    </w:r>
    <w:r w:rsidRPr="00712022">
      <w:rPr>
        <w:rFonts w:ascii="Arial" w:hAnsi="Arial" w:cs="Arial"/>
        <w:i/>
        <w:noProof/>
        <w:sz w:val="16"/>
        <w:szCs w:val="16"/>
      </w:rPr>
      <w:drawing>
        <wp:anchor distT="0" distB="0" distL="114300" distR="114300" simplePos="0" relativeHeight="251662336" behindDoc="0" locked="0" layoutInCell="1" allowOverlap="1" wp14:anchorId="446E4F82" wp14:editId="56ED127B">
          <wp:simplePos x="0" y="0"/>
          <wp:positionH relativeFrom="margin">
            <wp:posOffset>2409825</wp:posOffset>
          </wp:positionH>
          <wp:positionV relativeFrom="paragraph">
            <wp:posOffset>71755</wp:posOffset>
          </wp:positionV>
          <wp:extent cx="542925" cy="553720"/>
          <wp:effectExtent l="0" t="0" r="9525" b="0"/>
          <wp:wrapThrough wrapText="bothSides">
            <wp:wrapPolygon edited="0">
              <wp:start x="0" y="0"/>
              <wp:lineTo x="0" y="20807"/>
              <wp:lineTo x="21221" y="20807"/>
              <wp:lineTo x="21221" y="0"/>
              <wp:lineTo x="0" y="0"/>
            </wp:wrapPolygon>
          </wp:wrapThrough>
          <wp:docPr id="167" name="Picture 167" descr="H:\computer files 2\PR-Marketing\logos\ADRC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puter files 2\PR-Marketing\logos\ADRC_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E5592" w14:textId="77777777" w:rsidR="00712022" w:rsidRDefault="00712022" w:rsidP="004572B9">
    <w:pPr>
      <w:pStyle w:val="Footer"/>
      <w:jc w:val="center"/>
      <w:rPr>
        <w:rFonts w:ascii="Arial" w:hAnsi="Arial" w:cs="Arial"/>
        <w:i/>
        <w:sz w:val="16"/>
        <w:szCs w:val="16"/>
      </w:rPr>
    </w:pPr>
  </w:p>
  <w:p w14:paraId="5FF57E0E" w14:textId="77777777" w:rsidR="00712022" w:rsidRDefault="00712022" w:rsidP="007D725F">
    <w:pPr>
      <w:pStyle w:val="Footer"/>
      <w:jc w:val="center"/>
      <w:rPr>
        <w:rFonts w:ascii="Arial" w:hAnsi="Arial" w:cs="Arial"/>
        <w:i/>
        <w:sz w:val="16"/>
        <w:szCs w:val="16"/>
      </w:rPr>
    </w:pPr>
  </w:p>
  <w:p w14:paraId="67F1CBE1" w14:textId="77777777" w:rsidR="00712022" w:rsidRDefault="00712022" w:rsidP="007D725F">
    <w:pPr>
      <w:pStyle w:val="Footer"/>
      <w:jc w:val="center"/>
      <w:rPr>
        <w:rFonts w:ascii="Arial" w:hAnsi="Arial" w:cs="Arial"/>
        <w:i/>
        <w:sz w:val="16"/>
        <w:szCs w:val="16"/>
      </w:rPr>
    </w:pPr>
  </w:p>
  <w:p w14:paraId="42276D0D" w14:textId="77777777" w:rsidR="00712022" w:rsidRDefault="00712022" w:rsidP="007D725F">
    <w:pPr>
      <w:pStyle w:val="Footer"/>
      <w:jc w:val="center"/>
      <w:rPr>
        <w:rFonts w:ascii="Arial" w:hAnsi="Arial" w:cs="Arial"/>
        <w:i/>
        <w:sz w:val="16"/>
        <w:szCs w:val="16"/>
      </w:rPr>
    </w:pPr>
  </w:p>
  <w:p w14:paraId="7D8F5E4A" w14:textId="77777777" w:rsidR="00712022" w:rsidRDefault="00712022" w:rsidP="007D725F">
    <w:pPr>
      <w:pStyle w:val="Footer"/>
      <w:jc w:val="center"/>
      <w:rPr>
        <w:rFonts w:ascii="Arial" w:hAnsi="Arial" w:cs="Arial"/>
        <w:i/>
        <w:sz w:val="16"/>
        <w:szCs w:val="16"/>
      </w:rPr>
    </w:pPr>
  </w:p>
  <w:p w14:paraId="00214388" w14:textId="77777777" w:rsidR="007D725F" w:rsidRPr="007D725F" w:rsidRDefault="004572B9" w:rsidP="007D725F">
    <w:pPr>
      <w:pStyle w:val="Footer"/>
      <w:jc w:val="center"/>
      <w:rPr>
        <w:rFonts w:ascii="Arial" w:hAnsi="Arial" w:cs="Arial"/>
        <w:i/>
        <w:color w:val="323E4F" w:themeColor="text2" w:themeShade="BF"/>
        <w:sz w:val="16"/>
        <w:szCs w:val="16"/>
      </w:rPr>
    </w:pPr>
    <w:r w:rsidRPr="007D725F">
      <w:rPr>
        <w:rFonts w:ascii="Arial" w:hAnsi="Arial" w:cs="Arial"/>
        <w:i/>
        <w:color w:val="323E4F" w:themeColor="text2" w:themeShade="BF"/>
        <w:sz w:val="16"/>
        <w:szCs w:val="16"/>
      </w:rPr>
      <w:t>The Area Agency on Aging and the Aging and Disability Resour</w:t>
    </w:r>
    <w:r w:rsidR="00712022" w:rsidRPr="007D725F">
      <w:rPr>
        <w:rFonts w:ascii="Arial" w:hAnsi="Arial" w:cs="Arial"/>
        <w:i/>
        <w:color w:val="323E4F" w:themeColor="text2" w:themeShade="BF"/>
        <w:sz w:val="16"/>
        <w:szCs w:val="16"/>
      </w:rPr>
      <w:t>ce Center for Northeast Florida</w:t>
    </w:r>
  </w:p>
  <w:p w14:paraId="17287B9F" w14:textId="77777777" w:rsidR="004572B9" w:rsidRPr="007D725F" w:rsidRDefault="00712022" w:rsidP="007D725F">
    <w:pPr>
      <w:pStyle w:val="Footer"/>
      <w:jc w:val="center"/>
      <w:rPr>
        <w:rFonts w:ascii="Arial" w:hAnsi="Arial" w:cs="Arial"/>
        <w:i/>
        <w:color w:val="323E4F" w:themeColor="text2" w:themeShade="BF"/>
        <w:sz w:val="16"/>
        <w:szCs w:val="16"/>
      </w:rPr>
    </w:pPr>
    <w:r w:rsidRPr="007D725F">
      <w:rPr>
        <w:rFonts w:ascii="Arial" w:hAnsi="Arial" w:cs="Arial"/>
        <w:i/>
        <w:color w:val="323E4F" w:themeColor="text2" w:themeShade="BF"/>
        <w:sz w:val="16"/>
        <w:szCs w:val="16"/>
      </w:rPr>
      <w:t>Serving Baker, Clay, Duval Flagler, Nassau, St. Johns and Volusia Counties Since 1974</w:t>
    </w:r>
  </w:p>
  <w:p w14:paraId="071B339F" w14:textId="77777777" w:rsidR="007D725F" w:rsidRDefault="007D725F" w:rsidP="007D725F">
    <w:pPr>
      <w:pStyle w:val="Footer"/>
      <w:jc w:val="center"/>
    </w:pPr>
  </w:p>
  <w:p w14:paraId="399806BA" w14:textId="77777777" w:rsidR="007D725F" w:rsidRDefault="007D725F" w:rsidP="007D7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9EFF" w14:textId="77777777" w:rsidR="00B3614B" w:rsidRDefault="00B3614B" w:rsidP="004572B9">
      <w:r>
        <w:separator/>
      </w:r>
    </w:p>
  </w:footnote>
  <w:footnote w:type="continuationSeparator" w:id="0">
    <w:p w14:paraId="5EB3A413" w14:textId="77777777" w:rsidR="00B3614B" w:rsidRDefault="00B3614B" w:rsidP="0045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C9DE" w14:textId="3D053F06" w:rsidR="004572B9" w:rsidRPr="004572B9" w:rsidRDefault="004572B9" w:rsidP="005B1434">
    <w:pPr>
      <w:widowControl w:val="0"/>
      <w:suppressAutoHyphens/>
      <w:autoSpaceDE w:val="0"/>
      <w:autoSpaceDN w:val="0"/>
      <w:adjustRightInd w:val="0"/>
      <w:jc w:val="right"/>
      <w:textAlignment w:val="center"/>
      <w:rPr>
        <w:rFonts w:ascii="Arial" w:hAnsi="Arial" w:cs="Arial"/>
        <w:color w:val="323E4F" w:themeColor="text2" w:themeShade="BF"/>
        <w:spacing w:val="-4"/>
        <w:sz w:val="16"/>
        <w:szCs w:val="16"/>
      </w:rPr>
    </w:pPr>
    <w:r w:rsidRPr="008B1096">
      <w:rPr>
        <w:rFonts w:hint="eastAsia"/>
        <w:noProof/>
      </w:rPr>
      <w:drawing>
        <wp:anchor distT="0" distB="0" distL="114300" distR="114300" simplePos="0" relativeHeight="251658240" behindDoc="0" locked="0" layoutInCell="1" allowOverlap="1" wp14:anchorId="65634EE4" wp14:editId="2DD66289">
          <wp:simplePos x="0" y="0"/>
          <wp:positionH relativeFrom="column">
            <wp:posOffset>-47625</wp:posOffset>
          </wp:positionH>
          <wp:positionV relativeFrom="paragraph">
            <wp:posOffset>-98425</wp:posOffset>
          </wp:positionV>
          <wp:extent cx="2797041" cy="704116"/>
          <wp:effectExtent l="0" t="0" r="381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Source logo 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7041" cy="704116"/>
                  </a:xfrm>
                  <a:prstGeom prst="rect">
                    <a:avLst/>
                  </a:prstGeom>
                </pic:spPr>
              </pic:pic>
            </a:graphicData>
          </a:graphic>
        </wp:anchor>
      </w:drawing>
    </w:r>
    <w:r w:rsidR="00F67EB7">
      <w:tab/>
    </w:r>
    <w:r w:rsidR="00F67EB7">
      <w:tab/>
    </w:r>
    <w:r w:rsidR="00F67EB7">
      <w:tab/>
    </w:r>
    <w:r w:rsidR="00F67EB7">
      <w:tab/>
    </w:r>
    <w:r w:rsidR="00F67EB7">
      <w:tab/>
    </w:r>
    <w:r w:rsidR="00F67EB7">
      <w:tab/>
    </w:r>
    <w:r w:rsidR="00F67EB7">
      <w:tab/>
    </w:r>
    <w:r w:rsidR="00F67EB7">
      <w:tab/>
    </w:r>
    <w:r w:rsidR="00407B04">
      <w:t xml:space="preserve">        </w:t>
    </w:r>
    <w:r w:rsidRPr="004572B9">
      <w:rPr>
        <w:rFonts w:ascii="Arial" w:hAnsi="Arial" w:cs="Arial"/>
        <w:color w:val="323E4F" w:themeColor="text2" w:themeShade="BF"/>
        <w:spacing w:val="-4"/>
        <w:sz w:val="16"/>
        <w:szCs w:val="16"/>
      </w:rPr>
      <w:t>10688 Old St. Augustine Road  |  Jacksonville, FL 32257</w:t>
    </w:r>
  </w:p>
  <w:p w14:paraId="024414A8" w14:textId="336A8F9E" w:rsidR="004572B9" w:rsidRPr="004572B9" w:rsidRDefault="00407B04" w:rsidP="005B1434">
    <w:pPr>
      <w:widowControl w:val="0"/>
      <w:suppressAutoHyphens/>
      <w:autoSpaceDE w:val="0"/>
      <w:autoSpaceDN w:val="0"/>
      <w:adjustRightInd w:val="0"/>
      <w:ind w:left="5760"/>
      <w:jc w:val="right"/>
      <w:textAlignment w:val="center"/>
      <w:rPr>
        <w:rFonts w:ascii="Arial" w:hAnsi="Arial" w:cs="Arial"/>
        <w:color w:val="323E4F" w:themeColor="text2" w:themeShade="BF"/>
        <w:spacing w:val="-4"/>
        <w:sz w:val="16"/>
        <w:szCs w:val="16"/>
      </w:rPr>
    </w:pPr>
    <w:r>
      <w:rPr>
        <w:rFonts w:ascii="Arial" w:hAnsi="Arial" w:cs="Arial"/>
        <w:color w:val="323E4F" w:themeColor="text2" w:themeShade="BF"/>
        <w:spacing w:val="-4"/>
        <w:sz w:val="16"/>
        <w:szCs w:val="16"/>
      </w:rPr>
      <w:t xml:space="preserve">            </w:t>
    </w:r>
    <w:r w:rsidR="00F67EB7">
      <w:rPr>
        <w:rFonts w:ascii="Arial" w:hAnsi="Arial" w:cs="Arial"/>
        <w:color w:val="323E4F" w:themeColor="text2" w:themeShade="BF"/>
        <w:spacing w:val="-4"/>
        <w:sz w:val="16"/>
        <w:szCs w:val="16"/>
      </w:rPr>
      <w:t>904.39</w:t>
    </w:r>
    <w:r w:rsidR="00E2568F">
      <w:rPr>
        <w:rFonts w:ascii="Arial" w:hAnsi="Arial" w:cs="Arial"/>
        <w:color w:val="323E4F" w:themeColor="text2" w:themeShade="BF"/>
        <w:spacing w:val="-4"/>
        <w:sz w:val="16"/>
        <w:szCs w:val="16"/>
      </w:rPr>
      <w:t>1.6600 Main  |  904.39</w:t>
    </w:r>
    <w:r w:rsidR="004572B9" w:rsidRPr="004572B9">
      <w:rPr>
        <w:rFonts w:ascii="Arial" w:hAnsi="Arial" w:cs="Arial"/>
        <w:color w:val="323E4F" w:themeColor="text2" w:themeShade="BF"/>
        <w:spacing w:val="-4"/>
        <w:sz w:val="16"/>
        <w:szCs w:val="16"/>
      </w:rPr>
      <w:t xml:space="preserve">1.6601 Fax  </w:t>
    </w:r>
  </w:p>
  <w:p w14:paraId="08D91DB1" w14:textId="72F54819" w:rsidR="004572B9" w:rsidRPr="004572B9" w:rsidRDefault="00407B04" w:rsidP="005B1434">
    <w:pPr>
      <w:widowControl w:val="0"/>
      <w:suppressAutoHyphens/>
      <w:autoSpaceDE w:val="0"/>
      <w:autoSpaceDN w:val="0"/>
      <w:adjustRightInd w:val="0"/>
      <w:ind w:left="5760"/>
      <w:jc w:val="right"/>
      <w:textAlignment w:val="center"/>
      <w:rPr>
        <w:rFonts w:ascii="Arial" w:hAnsi="Arial" w:cs="Arial"/>
        <w:color w:val="323E4F" w:themeColor="text2" w:themeShade="BF"/>
        <w:spacing w:val="-4"/>
        <w:sz w:val="16"/>
        <w:szCs w:val="16"/>
      </w:rPr>
    </w:pPr>
    <w:r>
      <w:rPr>
        <w:rFonts w:ascii="Arial" w:hAnsi="Arial" w:cs="Arial"/>
        <w:color w:val="323E4F" w:themeColor="text2" w:themeShade="BF"/>
        <w:spacing w:val="-4"/>
        <w:sz w:val="16"/>
        <w:szCs w:val="16"/>
      </w:rPr>
      <w:t xml:space="preserve">            </w:t>
    </w:r>
    <w:r w:rsidR="004572B9" w:rsidRPr="004572B9">
      <w:rPr>
        <w:rFonts w:ascii="Arial" w:hAnsi="Arial" w:cs="Arial"/>
        <w:color w:val="323E4F" w:themeColor="text2" w:themeShade="BF"/>
        <w:spacing w:val="-4"/>
        <w:sz w:val="16"/>
        <w:szCs w:val="16"/>
      </w:rPr>
      <w:t>1.888.242.4464 Toll-free Helpline</w:t>
    </w:r>
  </w:p>
  <w:p w14:paraId="0C54CCAC" w14:textId="46DBE782" w:rsidR="004572B9" w:rsidRPr="004572B9" w:rsidRDefault="00407B04" w:rsidP="005B1434">
    <w:pPr>
      <w:widowControl w:val="0"/>
      <w:suppressAutoHyphens/>
      <w:autoSpaceDE w:val="0"/>
      <w:autoSpaceDN w:val="0"/>
      <w:adjustRightInd w:val="0"/>
      <w:ind w:left="5040" w:firstLine="720"/>
      <w:jc w:val="right"/>
      <w:textAlignment w:val="center"/>
      <w:rPr>
        <w:rFonts w:ascii="Arial" w:hAnsi="Arial" w:cs="Arial"/>
        <w:color w:val="323E4F" w:themeColor="text2" w:themeShade="BF"/>
        <w:spacing w:val="-4"/>
        <w:sz w:val="16"/>
        <w:szCs w:val="16"/>
      </w:rPr>
    </w:pPr>
    <w:r>
      <w:t xml:space="preserve">        </w:t>
    </w:r>
    <w:hyperlink r:id="rId2" w:history="1">
      <w:r w:rsidRPr="005B1434">
        <w:rPr>
          <w:rStyle w:val="Hyperlink"/>
          <w:rFonts w:ascii="Arial" w:hAnsi="Arial" w:cs="Arial"/>
          <w:spacing w:val="-4"/>
          <w:sz w:val="16"/>
          <w:szCs w:val="16"/>
        </w:rPr>
        <w:t>info@myeldersource.org</w:t>
      </w:r>
    </w:hyperlink>
  </w:p>
  <w:p w14:paraId="2C3CA3E4" w14:textId="77777777" w:rsidR="004572B9" w:rsidRPr="008214DB" w:rsidRDefault="004572B9" w:rsidP="004572B9">
    <w:pPr>
      <w:widowControl w:val="0"/>
      <w:suppressAutoHyphens/>
      <w:autoSpaceDE w:val="0"/>
      <w:autoSpaceDN w:val="0"/>
      <w:adjustRightInd w:val="0"/>
      <w:textAlignment w:val="center"/>
      <w:rPr>
        <w:rFonts w:ascii="Arial" w:hAnsi="Arial" w:cs="Arial"/>
        <w:color w:val="595959" w:themeColor="text1" w:themeTint="A6"/>
        <w:spacing w:val="-4"/>
        <w:sz w:val="16"/>
        <w:szCs w:val="16"/>
      </w:rPr>
    </w:pPr>
  </w:p>
  <w:p w14:paraId="2D681C01" w14:textId="48F8AAD5" w:rsidR="004572B9" w:rsidRPr="008214DB" w:rsidRDefault="004572B9" w:rsidP="005B1434">
    <w:pPr>
      <w:widowControl w:val="0"/>
      <w:suppressAutoHyphens/>
      <w:autoSpaceDE w:val="0"/>
      <w:autoSpaceDN w:val="0"/>
      <w:adjustRightInd w:val="0"/>
      <w:jc w:val="right"/>
      <w:textAlignment w:val="center"/>
      <w:rPr>
        <w:rFonts w:ascii="Arial" w:hAnsi="Arial" w:cs="Arial"/>
        <w:b/>
        <w:color w:val="A9B531"/>
        <w:spacing w:val="-4"/>
        <w:sz w:val="18"/>
        <w:szCs w:val="18"/>
      </w:rPr>
    </w:pPr>
    <w:r w:rsidRPr="008214DB">
      <w:rPr>
        <w:rFonts w:ascii="Arial" w:hAnsi="Arial" w:cs="Arial"/>
        <w:b/>
        <w:color w:val="A9B531"/>
        <w:spacing w:val="-4"/>
        <w:sz w:val="18"/>
        <w:szCs w:val="18"/>
      </w:rPr>
      <w:t>www.myeldersource.org</w:t>
    </w:r>
  </w:p>
  <w:p w14:paraId="3F4F7114" w14:textId="77777777" w:rsidR="004572B9" w:rsidRDefault="00457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B9"/>
    <w:rsid w:val="000106F9"/>
    <w:rsid w:val="000327D1"/>
    <w:rsid w:val="000411D2"/>
    <w:rsid w:val="00051CD4"/>
    <w:rsid w:val="000E01A8"/>
    <w:rsid w:val="00157E46"/>
    <w:rsid w:val="00165170"/>
    <w:rsid w:val="0018083B"/>
    <w:rsid w:val="001A1801"/>
    <w:rsid w:val="002A484F"/>
    <w:rsid w:val="002B71F9"/>
    <w:rsid w:val="00314131"/>
    <w:rsid w:val="00340DF7"/>
    <w:rsid w:val="00345451"/>
    <w:rsid w:val="00353FB3"/>
    <w:rsid w:val="0036196A"/>
    <w:rsid w:val="0036753C"/>
    <w:rsid w:val="003D20CF"/>
    <w:rsid w:val="003E6C3D"/>
    <w:rsid w:val="00407B04"/>
    <w:rsid w:val="0044037B"/>
    <w:rsid w:val="004572B9"/>
    <w:rsid w:val="004E716A"/>
    <w:rsid w:val="005977D8"/>
    <w:rsid w:val="005B1434"/>
    <w:rsid w:val="005D755B"/>
    <w:rsid w:val="00632F1D"/>
    <w:rsid w:val="00643B3E"/>
    <w:rsid w:val="00653974"/>
    <w:rsid w:val="00692E77"/>
    <w:rsid w:val="006D178C"/>
    <w:rsid w:val="006D2DF8"/>
    <w:rsid w:val="00712022"/>
    <w:rsid w:val="00747660"/>
    <w:rsid w:val="007C66FA"/>
    <w:rsid w:val="007D725F"/>
    <w:rsid w:val="007F0000"/>
    <w:rsid w:val="00831BDD"/>
    <w:rsid w:val="008B6796"/>
    <w:rsid w:val="008F3A8F"/>
    <w:rsid w:val="009A2C38"/>
    <w:rsid w:val="009A4F6E"/>
    <w:rsid w:val="009B56A1"/>
    <w:rsid w:val="009C055A"/>
    <w:rsid w:val="00A112D2"/>
    <w:rsid w:val="00A1290E"/>
    <w:rsid w:val="00A4044C"/>
    <w:rsid w:val="00A52C68"/>
    <w:rsid w:val="00A6104E"/>
    <w:rsid w:val="00AC1E75"/>
    <w:rsid w:val="00AC5B25"/>
    <w:rsid w:val="00B07982"/>
    <w:rsid w:val="00B153C7"/>
    <w:rsid w:val="00B31141"/>
    <w:rsid w:val="00B3614B"/>
    <w:rsid w:val="00B61D90"/>
    <w:rsid w:val="00BA6628"/>
    <w:rsid w:val="00BB00F9"/>
    <w:rsid w:val="00BF70D0"/>
    <w:rsid w:val="00C1409A"/>
    <w:rsid w:val="00C24763"/>
    <w:rsid w:val="00C8052A"/>
    <w:rsid w:val="00C97A4B"/>
    <w:rsid w:val="00D56246"/>
    <w:rsid w:val="00D56A16"/>
    <w:rsid w:val="00DA6F52"/>
    <w:rsid w:val="00E2568F"/>
    <w:rsid w:val="00E831AE"/>
    <w:rsid w:val="00F67EB7"/>
    <w:rsid w:val="00F926CA"/>
    <w:rsid w:val="00FA0105"/>
    <w:rsid w:val="00F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EE06"/>
  <w15:chartTrackingRefBased/>
  <w15:docId w15:val="{05A554F5-B1FE-4C12-AFDE-8C3C1E9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2B9"/>
  </w:style>
  <w:style w:type="paragraph" w:styleId="Footer">
    <w:name w:val="footer"/>
    <w:basedOn w:val="Normal"/>
    <w:link w:val="FooterChar"/>
    <w:uiPriority w:val="99"/>
    <w:unhideWhenUsed/>
    <w:rsid w:val="004572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72B9"/>
  </w:style>
  <w:style w:type="character" w:styleId="Hyperlink">
    <w:name w:val="Hyperlink"/>
    <w:basedOn w:val="DefaultParagraphFont"/>
    <w:uiPriority w:val="99"/>
    <w:unhideWhenUsed/>
    <w:rsid w:val="004572B9"/>
    <w:rPr>
      <w:color w:val="0563C1" w:themeColor="hyperlink"/>
      <w:u w:val="single"/>
    </w:rPr>
  </w:style>
  <w:style w:type="paragraph" w:styleId="BalloonText">
    <w:name w:val="Balloon Text"/>
    <w:basedOn w:val="Normal"/>
    <w:link w:val="BalloonTextChar"/>
    <w:uiPriority w:val="99"/>
    <w:semiHidden/>
    <w:unhideWhenUsed/>
    <w:rsid w:val="007D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5F"/>
    <w:rPr>
      <w:rFonts w:ascii="Segoe UI" w:hAnsi="Segoe UI" w:cs="Segoe UI"/>
      <w:sz w:val="18"/>
      <w:szCs w:val="18"/>
    </w:rPr>
  </w:style>
  <w:style w:type="paragraph" w:styleId="NormalWeb">
    <w:name w:val="Normal (Web)"/>
    <w:basedOn w:val="Normal"/>
    <w:uiPriority w:val="99"/>
    <w:semiHidden/>
    <w:unhideWhenUsed/>
    <w:rsid w:val="00345451"/>
    <w:pPr>
      <w:spacing w:before="100" w:beforeAutospacing="1" w:after="100" w:afterAutospacing="1"/>
    </w:pPr>
  </w:style>
  <w:style w:type="character" w:styleId="FollowedHyperlink">
    <w:name w:val="FollowedHyperlink"/>
    <w:basedOn w:val="DefaultParagraphFont"/>
    <w:uiPriority w:val="99"/>
    <w:semiHidden/>
    <w:unhideWhenUsed/>
    <w:rsid w:val="00407B04"/>
    <w:rPr>
      <w:color w:val="954F72" w:themeColor="followedHyperlink"/>
      <w:u w:val="single"/>
    </w:rPr>
  </w:style>
  <w:style w:type="character" w:customStyle="1" w:styleId="UnresolvedMention">
    <w:name w:val="Unresolved Mention"/>
    <w:basedOn w:val="DefaultParagraphFont"/>
    <w:uiPriority w:val="99"/>
    <w:semiHidden/>
    <w:unhideWhenUsed/>
    <w:rsid w:val="00407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63098">
      <w:bodyDiv w:val="1"/>
      <w:marLeft w:val="0"/>
      <w:marRight w:val="0"/>
      <w:marTop w:val="0"/>
      <w:marBottom w:val="0"/>
      <w:divBdr>
        <w:top w:val="none" w:sz="0" w:space="0" w:color="auto"/>
        <w:left w:val="none" w:sz="0" w:space="0" w:color="auto"/>
        <w:bottom w:val="none" w:sz="0" w:space="0" w:color="auto"/>
        <w:right w:val="none" w:sz="0" w:space="0" w:color="auto"/>
      </w:divBdr>
    </w:div>
    <w:div w:id="15635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info@myeldersourc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Levin</dc:creator>
  <cp:keywords/>
  <dc:description/>
  <cp:lastModifiedBy>Andrea Spencer</cp:lastModifiedBy>
  <cp:revision>3</cp:revision>
  <cp:lastPrinted>2021-01-15T14:42:00Z</cp:lastPrinted>
  <dcterms:created xsi:type="dcterms:W3CDTF">2021-08-23T14:29:00Z</dcterms:created>
  <dcterms:modified xsi:type="dcterms:W3CDTF">2021-08-23T15:56:00Z</dcterms:modified>
</cp:coreProperties>
</file>